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5451" w:type="dxa"/>
        <w:tblInd w:w="-714" w:type="dxa"/>
        <w:tblLook w:val="04A0" w:firstRow="1" w:lastRow="0" w:firstColumn="1" w:lastColumn="0" w:noHBand="0" w:noVBand="1"/>
      </w:tblPr>
      <w:tblGrid>
        <w:gridCol w:w="1734"/>
        <w:gridCol w:w="1243"/>
        <w:gridCol w:w="1546"/>
        <w:gridCol w:w="1027"/>
        <w:gridCol w:w="4111"/>
        <w:gridCol w:w="3183"/>
        <w:gridCol w:w="1150"/>
        <w:gridCol w:w="1457"/>
      </w:tblGrid>
      <w:tr w:rsidR="00DF581D" w:rsidTr="00226A2C">
        <w:tc>
          <w:tcPr>
            <w:tcW w:w="15451" w:type="dxa"/>
            <w:gridSpan w:val="8"/>
          </w:tcPr>
          <w:p w:rsidR="00DF581D" w:rsidRDefault="00DF581D" w:rsidP="00526C34">
            <w:pPr>
              <w:tabs>
                <w:tab w:val="left" w:pos="6270"/>
              </w:tabs>
              <w:jc w:val="center"/>
              <w:rPr>
                <w:b/>
                <w:highlight w:val="green"/>
              </w:rPr>
            </w:pPr>
            <w:r w:rsidRPr="00E530DA">
              <w:rPr>
                <w:b/>
                <w:highlight w:val="green"/>
              </w:rPr>
              <w:t>RELATÓRIO DE EXTRATOS D</w:t>
            </w:r>
            <w:r>
              <w:rPr>
                <w:b/>
                <w:highlight w:val="green"/>
              </w:rPr>
              <w:t>E CONTRATO</w:t>
            </w:r>
          </w:p>
          <w:p w:rsidR="00DF581D" w:rsidRDefault="00DF581D" w:rsidP="00526C34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  <w:highlight w:val="green"/>
              </w:rPr>
              <w:t xml:space="preserve"> 1º SEMESTRE/2021– CHAMADA PÚBLICA 001/</w:t>
            </w:r>
            <w:r>
              <w:rPr>
                <w:b/>
              </w:rPr>
              <w:t>2021</w:t>
            </w:r>
          </w:p>
          <w:p w:rsidR="00DF581D" w:rsidRDefault="00DF581D" w:rsidP="00526C34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COORDENAÇÃO REGIONAL DE </w:t>
            </w:r>
            <w:proofErr w:type="spellStart"/>
            <w:r>
              <w:rPr>
                <w:b/>
              </w:rPr>
              <w:t>xxxxxxx</w:t>
            </w:r>
            <w:proofErr w:type="spellEnd"/>
          </w:p>
          <w:p w:rsidR="00DF581D" w:rsidRPr="00E530DA" w:rsidRDefault="00DF581D" w:rsidP="00526C34">
            <w:pPr>
              <w:tabs>
                <w:tab w:val="left" w:pos="6270"/>
              </w:tabs>
              <w:jc w:val="center"/>
              <w:rPr>
                <w:b/>
                <w:highlight w:val="green"/>
              </w:rPr>
            </w:pPr>
            <w:r>
              <w:rPr>
                <w:b/>
              </w:rPr>
              <w:t>PROCESSO Nº 2020.0000.000.0000</w:t>
            </w:r>
          </w:p>
        </w:tc>
      </w:tr>
      <w:tr w:rsidR="009E58F6" w:rsidTr="00411154">
        <w:tc>
          <w:tcPr>
            <w:tcW w:w="15451" w:type="dxa"/>
            <w:gridSpan w:val="8"/>
          </w:tcPr>
          <w:p w:rsidR="009E58F6" w:rsidRDefault="009E58F6" w:rsidP="001B7964"/>
        </w:tc>
      </w:tr>
      <w:tr w:rsidR="00DF5DB0" w:rsidTr="00F55B4C">
        <w:tc>
          <w:tcPr>
            <w:tcW w:w="2977" w:type="dxa"/>
            <w:gridSpan w:val="2"/>
          </w:tcPr>
          <w:p w:rsidR="00DF581D" w:rsidRPr="001B7964" w:rsidRDefault="00DF581D" w:rsidP="00DF581D">
            <w:pPr>
              <w:jc w:val="center"/>
              <w:rPr>
                <w:b/>
              </w:rPr>
            </w:pPr>
            <w:r w:rsidRPr="001B7964">
              <w:rPr>
                <w:b/>
              </w:rPr>
              <w:t>Unidade Escolar</w:t>
            </w:r>
            <w:r>
              <w:rPr>
                <w:b/>
              </w:rPr>
              <w:t>/</w:t>
            </w:r>
            <w:r w:rsidR="00550F31">
              <w:rPr>
                <w:b/>
              </w:rPr>
              <w:t xml:space="preserve"> CNPJ da Contratante </w:t>
            </w:r>
          </w:p>
        </w:tc>
        <w:tc>
          <w:tcPr>
            <w:tcW w:w="1546" w:type="dxa"/>
          </w:tcPr>
          <w:p w:rsidR="00DF581D" w:rsidRPr="001B7964" w:rsidRDefault="00DF581D" w:rsidP="00DF581D">
            <w:pPr>
              <w:tabs>
                <w:tab w:val="left" w:pos="930"/>
              </w:tabs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027" w:type="dxa"/>
          </w:tcPr>
          <w:p w:rsidR="00DF581D" w:rsidRPr="001B7964" w:rsidRDefault="00550F31" w:rsidP="00DF581D">
            <w:pPr>
              <w:jc w:val="center"/>
              <w:rPr>
                <w:b/>
              </w:rPr>
            </w:pPr>
            <w:r>
              <w:rPr>
                <w:b/>
              </w:rPr>
              <w:t>Nº Contrato</w:t>
            </w:r>
          </w:p>
        </w:tc>
        <w:tc>
          <w:tcPr>
            <w:tcW w:w="4111" w:type="dxa"/>
          </w:tcPr>
          <w:p w:rsidR="00DF581D" w:rsidRDefault="00DF5DB0" w:rsidP="00DF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da </w:t>
            </w:r>
            <w:r w:rsidR="00DF581D">
              <w:rPr>
                <w:rFonts w:ascii="Times New Roman" w:hAnsi="Times New Roman" w:cs="Times New Roman"/>
                <w:b/>
                <w:sz w:val="24"/>
                <w:szCs w:val="24"/>
              </w:rPr>
              <w:t>Contratada/</w:t>
            </w:r>
            <w:r w:rsidR="00DF581D" w:rsidRPr="00EB55F2">
              <w:rPr>
                <w:rFonts w:ascii="Times New Roman" w:hAnsi="Times New Roman" w:cs="Times New Roman"/>
                <w:b/>
                <w:sz w:val="24"/>
                <w:szCs w:val="24"/>
              </w:rPr>
              <w:t>CNPJ/CPF</w:t>
            </w:r>
          </w:p>
          <w:p w:rsidR="00DF5DB0" w:rsidRPr="001B7964" w:rsidRDefault="00DF5DB0" w:rsidP="00DF581D">
            <w:pPr>
              <w:jc w:val="center"/>
              <w:rPr>
                <w:b/>
              </w:rPr>
            </w:pPr>
            <w:r>
              <w:rPr>
                <w:b/>
              </w:rPr>
              <w:t>Fornecedor Informal/Individual</w:t>
            </w:r>
          </w:p>
        </w:tc>
        <w:tc>
          <w:tcPr>
            <w:tcW w:w="3183" w:type="dxa"/>
          </w:tcPr>
          <w:p w:rsidR="00DF581D" w:rsidRPr="001B7964" w:rsidRDefault="00DF581D" w:rsidP="00DF581D">
            <w:pPr>
              <w:jc w:val="center"/>
              <w:rPr>
                <w:b/>
              </w:rPr>
            </w:pPr>
            <w:r w:rsidRPr="001B7964">
              <w:rPr>
                <w:b/>
              </w:rPr>
              <w:t>Nº de DAP do fornecimento de cada alimento/contrato</w:t>
            </w:r>
          </w:p>
        </w:tc>
        <w:tc>
          <w:tcPr>
            <w:tcW w:w="1150" w:type="dxa"/>
          </w:tcPr>
          <w:p w:rsidR="00DF581D" w:rsidRPr="00EB55F2" w:rsidRDefault="00DF581D" w:rsidP="00DF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Assinatura Contrato</w:t>
            </w:r>
          </w:p>
        </w:tc>
        <w:tc>
          <w:tcPr>
            <w:tcW w:w="1457" w:type="dxa"/>
          </w:tcPr>
          <w:p w:rsidR="00DF581D" w:rsidRDefault="00DF581D" w:rsidP="00DF5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Valor (R$) Vigência</w:t>
            </w:r>
          </w:p>
          <w:p w:rsidR="00DF581D" w:rsidRPr="00EB55F2" w:rsidRDefault="00DF581D" w:rsidP="00DF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dias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F6A72" w:rsidTr="00F55B4C">
        <w:tc>
          <w:tcPr>
            <w:tcW w:w="2977" w:type="dxa"/>
            <w:gridSpan w:val="2"/>
            <w:vMerge w:val="restart"/>
          </w:tcPr>
          <w:p w:rsidR="00EF6A72" w:rsidRPr="00891CC5" w:rsidRDefault="00EF6A72" w:rsidP="00EF6A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46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EXEMPLO</w:t>
            </w:r>
          </w:p>
          <w:p w:rsidR="00EF6A72" w:rsidRDefault="00EF6A72" w:rsidP="00EF6A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D4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D4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SÃO JOÃO</w:t>
            </w:r>
          </w:p>
          <w:p w:rsidR="00EF6A72" w:rsidRDefault="00EF6A72" w:rsidP="00EF6A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6A72" w:rsidRDefault="00EF6A72" w:rsidP="00EF6A72"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00.000.000/0001-00</w:t>
            </w:r>
          </w:p>
        </w:tc>
        <w:tc>
          <w:tcPr>
            <w:tcW w:w="1546" w:type="dxa"/>
            <w:vMerge w:val="restart"/>
          </w:tcPr>
          <w:p w:rsidR="00EF6A72" w:rsidRPr="00DF581D" w:rsidRDefault="00EF6A72" w:rsidP="00EF6A72">
            <w:pPr>
              <w:rPr>
                <w:rFonts w:cstheme="minorHAnsi"/>
                <w:b/>
                <w:sz w:val="18"/>
                <w:szCs w:val="18"/>
              </w:rPr>
            </w:pPr>
            <w:r w:rsidRPr="00DF581D">
              <w:rPr>
                <w:rFonts w:cstheme="minorHAnsi"/>
                <w:b/>
                <w:sz w:val="18"/>
                <w:szCs w:val="18"/>
              </w:rPr>
              <w:t>Fornecimento de alimentos Merenda Escolar</w:t>
            </w:r>
          </w:p>
          <w:p w:rsidR="00EF6A72" w:rsidRDefault="00EF6A72" w:rsidP="00EF6A72">
            <w:pPr>
              <w:jc w:val="center"/>
            </w:pPr>
          </w:p>
        </w:tc>
        <w:tc>
          <w:tcPr>
            <w:tcW w:w="1027" w:type="dxa"/>
            <w:vMerge w:val="restart"/>
          </w:tcPr>
          <w:p w:rsidR="00EF6A72" w:rsidRDefault="00EF6A72" w:rsidP="00EF6A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6A72" w:rsidRDefault="00EF6A72" w:rsidP="00EF6A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6A72" w:rsidRDefault="00EF6A72" w:rsidP="00EF6A72"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01/21</w:t>
            </w:r>
          </w:p>
        </w:tc>
        <w:tc>
          <w:tcPr>
            <w:tcW w:w="4111" w:type="dxa"/>
          </w:tcPr>
          <w:p w:rsidR="00EF6A72" w:rsidRDefault="00EF6A72" w:rsidP="00EF6A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Fornecedor </w:t>
            </w:r>
            <w:r w:rsidR="0034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  <w:p w:rsidR="00EF6A72" w:rsidRPr="00891CC5" w:rsidRDefault="00EF6A72" w:rsidP="00EF6A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91C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00.000.000/000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891C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-00</w:t>
            </w:r>
          </w:p>
        </w:tc>
        <w:tc>
          <w:tcPr>
            <w:tcW w:w="3183" w:type="dxa"/>
          </w:tcPr>
          <w:p w:rsidR="00EF6A72" w:rsidRPr="009E177D" w:rsidRDefault="009E177D" w:rsidP="00EF6A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17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Cláudio José Pereira</w:t>
            </w:r>
          </w:p>
          <w:p w:rsidR="00EF6A72" w:rsidRPr="009E177D" w:rsidRDefault="009E177D" w:rsidP="00EF6A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177D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SDW0021674641851109200749</w:t>
            </w:r>
          </w:p>
        </w:tc>
        <w:tc>
          <w:tcPr>
            <w:tcW w:w="1150" w:type="dxa"/>
          </w:tcPr>
          <w:p w:rsidR="00EF6A72" w:rsidRPr="00891CC5" w:rsidRDefault="00EF6A72" w:rsidP="00EF6A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02/02/21</w:t>
            </w:r>
          </w:p>
        </w:tc>
        <w:tc>
          <w:tcPr>
            <w:tcW w:w="1457" w:type="dxa"/>
          </w:tcPr>
          <w:p w:rsidR="00EF6A72" w:rsidRDefault="00EF6A72" w:rsidP="00EF6A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3.267,44</w:t>
            </w:r>
          </w:p>
          <w:p w:rsidR="00EF6A72" w:rsidRPr="00891CC5" w:rsidRDefault="00EF6A72" w:rsidP="00EF6A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120 dias</w:t>
            </w:r>
          </w:p>
        </w:tc>
      </w:tr>
      <w:tr w:rsidR="00EF6A72" w:rsidTr="00F55B4C">
        <w:tc>
          <w:tcPr>
            <w:tcW w:w="2977" w:type="dxa"/>
            <w:gridSpan w:val="2"/>
            <w:vMerge/>
          </w:tcPr>
          <w:p w:rsidR="00EF6A72" w:rsidRDefault="00EF6A72" w:rsidP="00EF6A72"/>
        </w:tc>
        <w:tc>
          <w:tcPr>
            <w:tcW w:w="1546" w:type="dxa"/>
            <w:vMerge/>
          </w:tcPr>
          <w:p w:rsidR="00EF6A72" w:rsidRDefault="00EF6A72" w:rsidP="00EF6A72"/>
        </w:tc>
        <w:tc>
          <w:tcPr>
            <w:tcW w:w="1027" w:type="dxa"/>
            <w:vMerge/>
          </w:tcPr>
          <w:p w:rsidR="00EF6A72" w:rsidRDefault="00EF6A72" w:rsidP="00EF6A72"/>
        </w:tc>
        <w:tc>
          <w:tcPr>
            <w:tcW w:w="4111" w:type="dxa"/>
          </w:tcPr>
          <w:p w:rsidR="00EF6A72" w:rsidRDefault="00EF6A72" w:rsidP="00EF6A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Fornecedor </w:t>
            </w:r>
            <w:r w:rsidR="0034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</w:p>
          <w:p w:rsidR="00EF6A72" w:rsidRPr="00891CC5" w:rsidRDefault="00EF6A72" w:rsidP="00EF6A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1C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00.000.000/000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891C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-00</w:t>
            </w:r>
          </w:p>
        </w:tc>
        <w:tc>
          <w:tcPr>
            <w:tcW w:w="3183" w:type="dxa"/>
          </w:tcPr>
          <w:p w:rsidR="00EF6A72" w:rsidRPr="009E177D" w:rsidRDefault="00EF6A72" w:rsidP="00EF6A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17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Fornecedor </w:t>
            </w:r>
            <w:r w:rsidR="00341A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</w:t>
            </w:r>
          </w:p>
          <w:p w:rsidR="009E177D" w:rsidRPr="009E177D" w:rsidRDefault="009E177D" w:rsidP="009E17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17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SDW0510714011491208190520</w:t>
            </w:r>
          </w:p>
          <w:p w:rsidR="00EF6A72" w:rsidRPr="009E177D" w:rsidRDefault="00EF6A72" w:rsidP="00EF6A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0" w:type="dxa"/>
          </w:tcPr>
          <w:p w:rsidR="00EF6A72" w:rsidRDefault="00EF6A72" w:rsidP="00EF6A72">
            <w:pPr>
              <w:ind w:left="417" w:hanging="417"/>
            </w:pPr>
          </w:p>
        </w:tc>
        <w:tc>
          <w:tcPr>
            <w:tcW w:w="1457" w:type="dxa"/>
          </w:tcPr>
          <w:p w:rsidR="00EF6A72" w:rsidRPr="00891CC5" w:rsidRDefault="00EF6A72" w:rsidP="00EF6A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1C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891C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0.000,00</w:t>
            </w:r>
          </w:p>
        </w:tc>
      </w:tr>
      <w:tr w:rsidR="00EF6A72" w:rsidTr="00F55B4C">
        <w:tc>
          <w:tcPr>
            <w:tcW w:w="2977" w:type="dxa"/>
            <w:gridSpan w:val="2"/>
            <w:vMerge/>
          </w:tcPr>
          <w:p w:rsidR="00EF6A72" w:rsidRDefault="00EF6A72" w:rsidP="00EF6A72"/>
        </w:tc>
        <w:tc>
          <w:tcPr>
            <w:tcW w:w="1546" w:type="dxa"/>
            <w:vMerge/>
          </w:tcPr>
          <w:p w:rsidR="00EF6A72" w:rsidRDefault="00EF6A72" w:rsidP="00EF6A72"/>
        </w:tc>
        <w:tc>
          <w:tcPr>
            <w:tcW w:w="1027" w:type="dxa"/>
            <w:vMerge/>
          </w:tcPr>
          <w:p w:rsidR="00EF6A72" w:rsidRDefault="00EF6A72" w:rsidP="00EF6A72"/>
        </w:tc>
        <w:tc>
          <w:tcPr>
            <w:tcW w:w="4111" w:type="dxa"/>
          </w:tcPr>
          <w:p w:rsidR="00EF6A72" w:rsidRDefault="00EF6A72" w:rsidP="00EF6A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Fornecedor </w:t>
            </w:r>
            <w:r w:rsidR="0034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  <w:p w:rsidR="00EF6A72" w:rsidRPr="00891CC5" w:rsidRDefault="00EF6A72" w:rsidP="00EF6A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1C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00.000.000/000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891C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-00</w:t>
            </w:r>
          </w:p>
        </w:tc>
        <w:tc>
          <w:tcPr>
            <w:tcW w:w="3183" w:type="dxa"/>
          </w:tcPr>
          <w:p w:rsidR="00EF6A72" w:rsidRPr="009E177D" w:rsidRDefault="00EF6A72" w:rsidP="00EF6A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17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Fornecedor </w:t>
            </w:r>
            <w:r w:rsidR="00341A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  <w:p w:rsidR="00EF6A72" w:rsidRPr="009E177D" w:rsidRDefault="009E177D" w:rsidP="00EF6A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17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SDW0510714011491208190524</w:t>
            </w:r>
          </w:p>
        </w:tc>
        <w:tc>
          <w:tcPr>
            <w:tcW w:w="1150" w:type="dxa"/>
          </w:tcPr>
          <w:p w:rsidR="00EF6A72" w:rsidRDefault="00EF6A72" w:rsidP="00EF6A72"/>
        </w:tc>
        <w:tc>
          <w:tcPr>
            <w:tcW w:w="1457" w:type="dxa"/>
          </w:tcPr>
          <w:p w:rsidR="00EF6A72" w:rsidRPr="00891CC5" w:rsidRDefault="00EF6A72" w:rsidP="00EF6A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1C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R$0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891C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.000,00</w:t>
            </w:r>
          </w:p>
        </w:tc>
      </w:tr>
      <w:tr w:rsidR="00DF5DB0" w:rsidTr="00755C3E">
        <w:tc>
          <w:tcPr>
            <w:tcW w:w="13994" w:type="dxa"/>
            <w:gridSpan w:val="7"/>
          </w:tcPr>
          <w:p w:rsidR="00DF5DB0" w:rsidRPr="009E177D" w:rsidRDefault="00DF5D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77D">
              <w:rPr>
                <w:rFonts w:ascii="Times New Roman" w:hAnsi="Times New Roman" w:cs="Times New Roman"/>
                <w:b/>
                <w:sz w:val="20"/>
                <w:szCs w:val="20"/>
              </w:rPr>
              <w:t>TOTAL:</w:t>
            </w:r>
          </w:p>
        </w:tc>
        <w:tc>
          <w:tcPr>
            <w:tcW w:w="1457" w:type="dxa"/>
          </w:tcPr>
          <w:p w:rsidR="00DF5DB0" w:rsidRDefault="00DF5DB0">
            <w:r w:rsidRPr="00DF5DB0">
              <w:rPr>
                <w:color w:val="FF0000"/>
              </w:rPr>
              <w:t>R$</w:t>
            </w:r>
          </w:p>
        </w:tc>
      </w:tr>
      <w:tr w:rsidR="00DF5DB0" w:rsidTr="00F55B4C">
        <w:tc>
          <w:tcPr>
            <w:tcW w:w="2977" w:type="dxa"/>
            <w:gridSpan w:val="2"/>
          </w:tcPr>
          <w:p w:rsidR="00DF581D" w:rsidRDefault="00DF581D"/>
        </w:tc>
        <w:tc>
          <w:tcPr>
            <w:tcW w:w="1546" w:type="dxa"/>
          </w:tcPr>
          <w:p w:rsidR="00DF581D" w:rsidRDefault="00DF581D"/>
        </w:tc>
        <w:tc>
          <w:tcPr>
            <w:tcW w:w="1027" w:type="dxa"/>
          </w:tcPr>
          <w:p w:rsidR="00DF581D" w:rsidRDefault="00DF581D"/>
        </w:tc>
        <w:tc>
          <w:tcPr>
            <w:tcW w:w="4111" w:type="dxa"/>
          </w:tcPr>
          <w:p w:rsidR="00DF581D" w:rsidRDefault="00DF581D"/>
        </w:tc>
        <w:tc>
          <w:tcPr>
            <w:tcW w:w="3183" w:type="dxa"/>
          </w:tcPr>
          <w:p w:rsidR="00DF581D" w:rsidRPr="009E177D" w:rsidRDefault="00DF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DF581D" w:rsidRDefault="00DF581D"/>
        </w:tc>
        <w:tc>
          <w:tcPr>
            <w:tcW w:w="1457" w:type="dxa"/>
          </w:tcPr>
          <w:p w:rsidR="00DF581D" w:rsidRDefault="00DF581D"/>
        </w:tc>
      </w:tr>
      <w:tr w:rsidR="00DF5DB0" w:rsidTr="00F55B4C">
        <w:tc>
          <w:tcPr>
            <w:tcW w:w="2977" w:type="dxa"/>
            <w:gridSpan w:val="2"/>
          </w:tcPr>
          <w:p w:rsidR="00DF581D" w:rsidRDefault="00DF581D"/>
        </w:tc>
        <w:tc>
          <w:tcPr>
            <w:tcW w:w="1546" w:type="dxa"/>
          </w:tcPr>
          <w:p w:rsidR="00DF581D" w:rsidRDefault="00DF581D"/>
        </w:tc>
        <w:tc>
          <w:tcPr>
            <w:tcW w:w="1027" w:type="dxa"/>
          </w:tcPr>
          <w:p w:rsidR="00DF581D" w:rsidRDefault="00DF581D"/>
        </w:tc>
        <w:tc>
          <w:tcPr>
            <w:tcW w:w="4111" w:type="dxa"/>
          </w:tcPr>
          <w:p w:rsidR="00DF581D" w:rsidRDefault="00DF581D"/>
        </w:tc>
        <w:tc>
          <w:tcPr>
            <w:tcW w:w="3183" w:type="dxa"/>
          </w:tcPr>
          <w:p w:rsidR="00DF581D" w:rsidRDefault="00DF581D"/>
        </w:tc>
        <w:tc>
          <w:tcPr>
            <w:tcW w:w="1150" w:type="dxa"/>
          </w:tcPr>
          <w:p w:rsidR="00DF581D" w:rsidRDefault="00DF581D"/>
        </w:tc>
        <w:tc>
          <w:tcPr>
            <w:tcW w:w="1457" w:type="dxa"/>
          </w:tcPr>
          <w:p w:rsidR="00DF581D" w:rsidRDefault="00DF581D"/>
        </w:tc>
      </w:tr>
      <w:tr w:rsidR="00DF5DB0" w:rsidTr="00F55B4C">
        <w:tc>
          <w:tcPr>
            <w:tcW w:w="2977" w:type="dxa"/>
            <w:gridSpan w:val="2"/>
          </w:tcPr>
          <w:p w:rsidR="00DF581D" w:rsidRDefault="00DF581D"/>
        </w:tc>
        <w:tc>
          <w:tcPr>
            <w:tcW w:w="1546" w:type="dxa"/>
          </w:tcPr>
          <w:p w:rsidR="00DF581D" w:rsidRDefault="00DF581D"/>
        </w:tc>
        <w:tc>
          <w:tcPr>
            <w:tcW w:w="1027" w:type="dxa"/>
          </w:tcPr>
          <w:p w:rsidR="00DF581D" w:rsidRDefault="00DF581D"/>
        </w:tc>
        <w:tc>
          <w:tcPr>
            <w:tcW w:w="4111" w:type="dxa"/>
          </w:tcPr>
          <w:p w:rsidR="00DF581D" w:rsidRDefault="00DF581D"/>
        </w:tc>
        <w:tc>
          <w:tcPr>
            <w:tcW w:w="3183" w:type="dxa"/>
          </w:tcPr>
          <w:p w:rsidR="00DF581D" w:rsidRDefault="00DF581D"/>
        </w:tc>
        <w:tc>
          <w:tcPr>
            <w:tcW w:w="1150" w:type="dxa"/>
          </w:tcPr>
          <w:p w:rsidR="00DF581D" w:rsidRDefault="00DF581D"/>
        </w:tc>
        <w:tc>
          <w:tcPr>
            <w:tcW w:w="1457" w:type="dxa"/>
          </w:tcPr>
          <w:p w:rsidR="00DF581D" w:rsidRDefault="00DF581D"/>
        </w:tc>
      </w:tr>
      <w:tr w:rsidR="00DF5DB0" w:rsidTr="00F55B4C">
        <w:tc>
          <w:tcPr>
            <w:tcW w:w="2977" w:type="dxa"/>
            <w:gridSpan w:val="2"/>
          </w:tcPr>
          <w:p w:rsidR="00DF581D" w:rsidRDefault="00DF581D"/>
        </w:tc>
        <w:tc>
          <w:tcPr>
            <w:tcW w:w="1546" w:type="dxa"/>
          </w:tcPr>
          <w:p w:rsidR="00DF581D" w:rsidRDefault="00DF581D" w:rsidP="00526C34">
            <w:pPr>
              <w:jc w:val="center"/>
            </w:pPr>
          </w:p>
        </w:tc>
        <w:tc>
          <w:tcPr>
            <w:tcW w:w="1027" w:type="dxa"/>
          </w:tcPr>
          <w:p w:rsidR="00DF581D" w:rsidRDefault="00DF581D"/>
        </w:tc>
        <w:tc>
          <w:tcPr>
            <w:tcW w:w="4111" w:type="dxa"/>
          </w:tcPr>
          <w:p w:rsidR="00DF581D" w:rsidRDefault="00DF581D"/>
        </w:tc>
        <w:tc>
          <w:tcPr>
            <w:tcW w:w="3183" w:type="dxa"/>
          </w:tcPr>
          <w:p w:rsidR="00DF581D" w:rsidRDefault="00DF581D"/>
        </w:tc>
        <w:tc>
          <w:tcPr>
            <w:tcW w:w="1150" w:type="dxa"/>
          </w:tcPr>
          <w:p w:rsidR="00DF581D" w:rsidRDefault="00DF581D"/>
        </w:tc>
        <w:tc>
          <w:tcPr>
            <w:tcW w:w="1457" w:type="dxa"/>
          </w:tcPr>
          <w:p w:rsidR="00DF581D" w:rsidRDefault="00DF581D"/>
        </w:tc>
      </w:tr>
      <w:tr w:rsidR="00DF5DB0" w:rsidTr="00F55B4C">
        <w:tc>
          <w:tcPr>
            <w:tcW w:w="2977" w:type="dxa"/>
            <w:gridSpan w:val="2"/>
          </w:tcPr>
          <w:p w:rsidR="00DF581D" w:rsidRDefault="00DF581D"/>
        </w:tc>
        <w:tc>
          <w:tcPr>
            <w:tcW w:w="1546" w:type="dxa"/>
          </w:tcPr>
          <w:p w:rsidR="00DF581D" w:rsidRDefault="00DF581D"/>
        </w:tc>
        <w:tc>
          <w:tcPr>
            <w:tcW w:w="1027" w:type="dxa"/>
          </w:tcPr>
          <w:p w:rsidR="00DF581D" w:rsidRDefault="00DF581D"/>
        </w:tc>
        <w:tc>
          <w:tcPr>
            <w:tcW w:w="4111" w:type="dxa"/>
          </w:tcPr>
          <w:p w:rsidR="00DF581D" w:rsidRDefault="00DF581D"/>
        </w:tc>
        <w:tc>
          <w:tcPr>
            <w:tcW w:w="3183" w:type="dxa"/>
          </w:tcPr>
          <w:p w:rsidR="00DF581D" w:rsidRDefault="00DF581D"/>
        </w:tc>
        <w:tc>
          <w:tcPr>
            <w:tcW w:w="1150" w:type="dxa"/>
          </w:tcPr>
          <w:p w:rsidR="00DF581D" w:rsidRDefault="00DF581D"/>
        </w:tc>
        <w:tc>
          <w:tcPr>
            <w:tcW w:w="1457" w:type="dxa"/>
          </w:tcPr>
          <w:p w:rsidR="00DF581D" w:rsidRDefault="00DF581D"/>
        </w:tc>
      </w:tr>
      <w:tr w:rsidR="00DF5DB0" w:rsidTr="00F55B4C">
        <w:tc>
          <w:tcPr>
            <w:tcW w:w="2977" w:type="dxa"/>
            <w:gridSpan w:val="2"/>
          </w:tcPr>
          <w:p w:rsidR="00DF581D" w:rsidRDefault="00DF581D"/>
        </w:tc>
        <w:tc>
          <w:tcPr>
            <w:tcW w:w="1546" w:type="dxa"/>
          </w:tcPr>
          <w:p w:rsidR="00DF581D" w:rsidRDefault="00DF581D"/>
        </w:tc>
        <w:tc>
          <w:tcPr>
            <w:tcW w:w="1027" w:type="dxa"/>
          </w:tcPr>
          <w:p w:rsidR="00DF581D" w:rsidRDefault="00DF581D"/>
        </w:tc>
        <w:tc>
          <w:tcPr>
            <w:tcW w:w="4111" w:type="dxa"/>
          </w:tcPr>
          <w:p w:rsidR="00DF581D" w:rsidRDefault="00DF581D"/>
        </w:tc>
        <w:tc>
          <w:tcPr>
            <w:tcW w:w="3183" w:type="dxa"/>
          </w:tcPr>
          <w:p w:rsidR="00DF581D" w:rsidRDefault="00DF581D"/>
        </w:tc>
        <w:tc>
          <w:tcPr>
            <w:tcW w:w="1150" w:type="dxa"/>
          </w:tcPr>
          <w:p w:rsidR="00DF581D" w:rsidRDefault="00DF581D"/>
        </w:tc>
        <w:tc>
          <w:tcPr>
            <w:tcW w:w="1457" w:type="dxa"/>
          </w:tcPr>
          <w:p w:rsidR="00DF581D" w:rsidRDefault="00DF581D"/>
        </w:tc>
      </w:tr>
      <w:tr w:rsidR="00DF5DB0" w:rsidTr="00F55B4C">
        <w:tc>
          <w:tcPr>
            <w:tcW w:w="2977" w:type="dxa"/>
            <w:gridSpan w:val="2"/>
          </w:tcPr>
          <w:p w:rsidR="00DF581D" w:rsidRDefault="00DF581D"/>
        </w:tc>
        <w:tc>
          <w:tcPr>
            <w:tcW w:w="1546" w:type="dxa"/>
          </w:tcPr>
          <w:p w:rsidR="00DF581D" w:rsidRDefault="00DF581D"/>
        </w:tc>
        <w:tc>
          <w:tcPr>
            <w:tcW w:w="1027" w:type="dxa"/>
          </w:tcPr>
          <w:p w:rsidR="00DF581D" w:rsidRDefault="00DF581D"/>
        </w:tc>
        <w:tc>
          <w:tcPr>
            <w:tcW w:w="4111" w:type="dxa"/>
          </w:tcPr>
          <w:p w:rsidR="00DF581D" w:rsidRDefault="00DF581D"/>
        </w:tc>
        <w:tc>
          <w:tcPr>
            <w:tcW w:w="3183" w:type="dxa"/>
          </w:tcPr>
          <w:p w:rsidR="00DF581D" w:rsidRDefault="00DF581D"/>
        </w:tc>
        <w:tc>
          <w:tcPr>
            <w:tcW w:w="1150" w:type="dxa"/>
          </w:tcPr>
          <w:p w:rsidR="00DF581D" w:rsidRDefault="00DF581D"/>
        </w:tc>
        <w:tc>
          <w:tcPr>
            <w:tcW w:w="1457" w:type="dxa"/>
          </w:tcPr>
          <w:p w:rsidR="00DF581D" w:rsidRDefault="00DF581D"/>
        </w:tc>
      </w:tr>
      <w:tr w:rsidR="00DF5DB0" w:rsidTr="00F55B4C">
        <w:tc>
          <w:tcPr>
            <w:tcW w:w="2977" w:type="dxa"/>
            <w:gridSpan w:val="2"/>
          </w:tcPr>
          <w:p w:rsidR="00DF581D" w:rsidRDefault="00DF581D"/>
        </w:tc>
        <w:tc>
          <w:tcPr>
            <w:tcW w:w="1546" w:type="dxa"/>
          </w:tcPr>
          <w:p w:rsidR="00DF581D" w:rsidRDefault="00DF581D"/>
        </w:tc>
        <w:tc>
          <w:tcPr>
            <w:tcW w:w="1027" w:type="dxa"/>
          </w:tcPr>
          <w:p w:rsidR="00DF581D" w:rsidRDefault="00DF581D"/>
        </w:tc>
        <w:tc>
          <w:tcPr>
            <w:tcW w:w="4111" w:type="dxa"/>
          </w:tcPr>
          <w:p w:rsidR="00DF581D" w:rsidRDefault="00DF581D"/>
        </w:tc>
        <w:tc>
          <w:tcPr>
            <w:tcW w:w="3183" w:type="dxa"/>
          </w:tcPr>
          <w:p w:rsidR="00DF581D" w:rsidRDefault="00DF581D"/>
        </w:tc>
        <w:tc>
          <w:tcPr>
            <w:tcW w:w="1150" w:type="dxa"/>
          </w:tcPr>
          <w:p w:rsidR="00DF581D" w:rsidRDefault="00DF581D"/>
        </w:tc>
        <w:tc>
          <w:tcPr>
            <w:tcW w:w="1457" w:type="dxa"/>
          </w:tcPr>
          <w:p w:rsidR="00DF581D" w:rsidRDefault="00DF581D"/>
        </w:tc>
      </w:tr>
      <w:tr w:rsidR="00DF5DB0" w:rsidTr="00F55B4C">
        <w:tc>
          <w:tcPr>
            <w:tcW w:w="2977" w:type="dxa"/>
            <w:gridSpan w:val="2"/>
          </w:tcPr>
          <w:p w:rsidR="00DF581D" w:rsidRDefault="00DF581D"/>
        </w:tc>
        <w:tc>
          <w:tcPr>
            <w:tcW w:w="1546" w:type="dxa"/>
          </w:tcPr>
          <w:p w:rsidR="00DF581D" w:rsidRDefault="00DF581D"/>
        </w:tc>
        <w:tc>
          <w:tcPr>
            <w:tcW w:w="1027" w:type="dxa"/>
          </w:tcPr>
          <w:p w:rsidR="00DF581D" w:rsidRDefault="00DF581D"/>
        </w:tc>
        <w:tc>
          <w:tcPr>
            <w:tcW w:w="4111" w:type="dxa"/>
          </w:tcPr>
          <w:p w:rsidR="00DF581D" w:rsidRDefault="00DF581D"/>
        </w:tc>
        <w:tc>
          <w:tcPr>
            <w:tcW w:w="3183" w:type="dxa"/>
          </w:tcPr>
          <w:p w:rsidR="00DF581D" w:rsidRDefault="00DF581D"/>
        </w:tc>
        <w:tc>
          <w:tcPr>
            <w:tcW w:w="1150" w:type="dxa"/>
          </w:tcPr>
          <w:p w:rsidR="00DF581D" w:rsidRDefault="00DF581D"/>
        </w:tc>
        <w:tc>
          <w:tcPr>
            <w:tcW w:w="1457" w:type="dxa"/>
          </w:tcPr>
          <w:p w:rsidR="00DF581D" w:rsidRDefault="00DF581D"/>
        </w:tc>
      </w:tr>
      <w:tr w:rsidR="00DF5DB0" w:rsidTr="00F55B4C">
        <w:tc>
          <w:tcPr>
            <w:tcW w:w="2977" w:type="dxa"/>
            <w:gridSpan w:val="2"/>
          </w:tcPr>
          <w:p w:rsidR="00DF581D" w:rsidRDefault="00DF581D"/>
        </w:tc>
        <w:tc>
          <w:tcPr>
            <w:tcW w:w="1546" w:type="dxa"/>
          </w:tcPr>
          <w:p w:rsidR="00DF581D" w:rsidRDefault="00DF581D"/>
        </w:tc>
        <w:tc>
          <w:tcPr>
            <w:tcW w:w="1027" w:type="dxa"/>
          </w:tcPr>
          <w:p w:rsidR="00DF581D" w:rsidRDefault="00DF581D"/>
        </w:tc>
        <w:tc>
          <w:tcPr>
            <w:tcW w:w="4111" w:type="dxa"/>
          </w:tcPr>
          <w:p w:rsidR="00DF581D" w:rsidRDefault="00DF581D"/>
        </w:tc>
        <w:tc>
          <w:tcPr>
            <w:tcW w:w="3183" w:type="dxa"/>
          </w:tcPr>
          <w:p w:rsidR="00DF581D" w:rsidRDefault="00DF581D"/>
        </w:tc>
        <w:tc>
          <w:tcPr>
            <w:tcW w:w="1150" w:type="dxa"/>
          </w:tcPr>
          <w:p w:rsidR="00DF581D" w:rsidRDefault="00DF581D"/>
        </w:tc>
        <w:tc>
          <w:tcPr>
            <w:tcW w:w="1457" w:type="dxa"/>
          </w:tcPr>
          <w:p w:rsidR="00DF581D" w:rsidRDefault="00DF581D"/>
        </w:tc>
      </w:tr>
      <w:tr w:rsidR="00DF5DB0" w:rsidTr="00F55B4C">
        <w:tc>
          <w:tcPr>
            <w:tcW w:w="2977" w:type="dxa"/>
            <w:gridSpan w:val="2"/>
          </w:tcPr>
          <w:p w:rsidR="00DF581D" w:rsidRDefault="00DF581D"/>
        </w:tc>
        <w:tc>
          <w:tcPr>
            <w:tcW w:w="1546" w:type="dxa"/>
          </w:tcPr>
          <w:p w:rsidR="00DF581D" w:rsidRDefault="00DF581D"/>
        </w:tc>
        <w:tc>
          <w:tcPr>
            <w:tcW w:w="1027" w:type="dxa"/>
          </w:tcPr>
          <w:p w:rsidR="00DF581D" w:rsidRDefault="00DF581D"/>
        </w:tc>
        <w:tc>
          <w:tcPr>
            <w:tcW w:w="4111" w:type="dxa"/>
          </w:tcPr>
          <w:p w:rsidR="00DF581D" w:rsidRDefault="00DF581D"/>
        </w:tc>
        <w:tc>
          <w:tcPr>
            <w:tcW w:w="3183" w:type="dxa"/>
          </w:tcPr>
          <w:p w:rsidR="00DF581D" w:rsidRDefault="00DF581D"/>
        </w:tc>
        <w:tc>
          <w:tcPr>
            <w:tcW w:w="1150" w:type="dxa"/>
          </w:tcPr>
          <w:p w:rsidR="00DF581D" w:rsidRDefault="00DF581D"/>
        </w:tc>
        <w:tc>
          <w:tcPr>
            <w:tcW w:w="1457" w:type="dxa"/>
          </w:tcPr>
          <w:p w:rsidR="00DF581D" w:rsidRDefault="00DF581D"/>
        </w:tc>
      </w:tr>
      <w:tr w:rsidR="00DF5DB0" w:rsidTr="00F55B4C">
        <w:tc>
          <w:tcPr>
            <w:tcW w:w="2977" w:type="dxa"/>
            <w:gridSpan w:val="2"/>
          </w:tcPr>
          <w:p w:rsidR="00DF581D" w:rsidRDefault="00DF581D"/>
        </w:tc>
        <w:tc>
          <w:tcPr>
            <w:tcW w:w="1546" w:type="dxa"/>
          </w:tcPr>
          <w:p w:rsidR="00DF581D" w:rsidRDefault="00DF581D"/>
        </w:tc>
        <w:tc>
          <w:tcPr>
            <w:tcW w:w="1027" w:type="dxa"/>
          </w:tcPr>
          <w:p w:rsidR="00DF581D" w:rsidRDefault="00DF581D"/>
        </w:tc>
        <w:tc>
          <w:tcPr>
            <w:tcW w:w="4111" w:type="dxa"/>
          </w:tcPr>
          <w:p w:rsidR="00DF581D" w:rsidRDefault="00DF581D"/>
        </w:tc>
        <w:tc>
          <w:tcPr>
            <w:tcW w:w="3183" w:type="dxa"/>
          </w:tcPr>
          <w:p w:rsidR="00DF581D" w:rsidRDefault="00DF581D"/>
        </w:tc>
        <w:tc>
          <w:tcPr>
            <w:tcW w:w="1150" w:type="dxa"/>
          </w:tcPr>
          <w:p w:rsidR="00DF581D" w:rsidRDefault="00DF581D"/>
        </w:tc>
        <w:tc>
          <w:tcPr>
            <w:tcW w:w="1457" w:type="dxa"/>
          </w:tcPr>
          <w:p w:rsidR="00DF581D" w:rsidRDefault="00DF581D"/>
        </w:tc>
      </w:tr>
      <w:tr w:rsidR="00DF5DB0" w:rsidTr="00F55B4C">
        <w:tc>
          <w:tcPr>
            <w:tcW w:w="2977" w:type="dxa"/>
            <w:gridSpan w:val="2"/>
          </w:tcPr>
          <w:p w:rsidR="00DF581D" w:rsidRDefault="00DF581D"/>
        </w:tc>
        <w:tc>
          <w:tcPr>
            <w:tcW w:w="1546" w:type="dxa"/>
          </w:tcPr>
          <w:p w:rsidR="00DF581D" w:rsidRDefault="00DF581D"/>
        </w:tc>
        <w:tc>
          <w:tcPr>
            <w:tcW w:w="1027" w:type="dxa"/>
          </w:tcPr>
          <w:p w:rsidR="00DF581D" w:rsidRDefault="00DF581D"/>
        </w:tc>
        <w:tc>
          <w:tcPr>
            <w:tcW w:w="4111" w:type="dxa"/>
          </w:tcPr>
          <w:p w:rsidR="00DF581D" w:rsidRDefault="00DF581D"/>
        </w:tc>
        <w:tc>
          <w:tcPr>
            <w:tcW w:w="3183" w:type="dxa"/>
          </w:tcPr>
          <w:p w:rsidR="00DF581D" w:rsidRDefault="00DF581D"/>
        </w:tc>
        <w:tc>
          <w:tcPr>
            <w:tcW w:w="1150" w:type="dxa"/>
          </w:tcPr>
          <w:p w:rsidR="00DF581D" w:rsidRDefault="00DF581D"/>
        </w:tc>
        <w:tc>
          <w:tcPr>
            <w:tcW w:w="1457" w:type="dxa"/>
          </w:tcPr>
          <w:p w:rsidR="00DF581D" w:rsidRDefault="00DF581D"/>
        </w:tc>
      </w:tr>
      <w:tr w:rsidR="00DF581D" w:rsidTr="00F55B4C">
        <w:tc>
          <w:tcPr>
            <w:tcW w:w="1734" w:type="dxa"/>
          </w:tcPr>
          <w:p w:rsidR="00DF581D" w:rsidRDefault="00DF58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0" w:type="dxa"/>
            <w:gridSpan w:val="5"/>
          </w:tcPr>
          <w:p w:rsidR="00DF581D" w:rsidRPr="00526C34" w:rsidRDefault="00DF58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 TOTAL CONTRATADO COM FORNECEDOR INDIVIDUAL – A*</w:t>
            </w:r>
          </w:p>
        </w:tc>
        <w:tc>
          <w:tcPr>
            <w:tcW w:w="1150" w:type="dxa"/>
          </w:tcPr>
          <w:p w:rsidR="00DF581D" w:rsidRDefault="00DF581D" w:rsidP="00CF0470">
            <w:pPr>
              <w:jc w:val="center"/>
            </w:pPr>
            <w:r>
              <w:t>R$</w:t>
            </w:r>
          </w:p>
        </w:tc>
        <w:tc>
          <w:tcPr>
            <w:tcW w:w="1457" w:type="dxa"/>
          </w:tcPr>
          <w:p w:rsidR="00DF581D" w:rsidRDefault="00DF581D" w:rsidP="00CF0470">
            <w:pPr>
              <w:jc w:val="center"/>
            </w:pPr>
          </w:p>
        </w:tc>
      </w:tr>
      <w:tr w:rsidR="00DF581D" w:rsidTr="00F55B4C">
        <w:tc>
          <w:tcPr>
            <w:tcW w:w="1734" w:type="dxa"/>
          </w:tcPr>
          <w:p w:rsidR="00DF581D" w:rsidRDefault="00DF581D" w:rsidP="00526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0" w:type="dxa"/>
            <w:gridSpan w:val="5"/>
          </w:tcPr>
          <w:p w:rsidR="00DF581D" w:rsidRPr="00526C34" w:rsidRDefault="00DF581D" w:rsidP="00526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 TOTAL CONTRATADO COM FORNECEDOR INDIVIDUAL – B*</w:t>
            </w:r>
          </w:p>
        </w:tc>
        <w:tc>
          <w:tcPr>
            <w:tcW w:w="1150" w:type="dxa"/>
          </w:tcPr>
          <w:p w:rsidR="00DF581D" w:rsidRDefault="00DF581D" w:rsidP="00CF0470">
            <w:pPr>
              <w:jc w:val="center"/>
            </w:pPr>
            <w:r>
              <w:t>R$</w:t>
            </w:r>
          </w:p>
        </w:tc>
        <w:tc>
          <w:tcPr>
            <w:tcW w:w="1457" w:type="dxa"/>
          </w:tcPr>
          <w:p w:rsidR="00DF581D" w:rsidRDefault="00DF581D" w:rsidP="00CF0470">
            <w:pPr>
              <w:jc w:val="center"/>
            </w:pPr>
          </w:p>
        </w:tc>
      </w:tr>
      <w:tr w:rsidR="00DF581D" w:rsidTr="00F55B4C">
        <w:tc>
          <w:tcPr>
            <w:tcW w:w="1734" w:type="dxa"/>
          </w:tcPr>
          <w:p w:rsidR="00DF581D" w:rsidRDefault="00DF581D" w:rsidP="00526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0" w:type="dxa"/>
            <w:gridSpan w:val="5"/>
          </w:tcPr>
          <w:p w:rsidR="00DF581D" w:rsidRPr="00526C34" w:rsidRDefault="00DF581D" w:rsidP="00526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 TOTAL CONTRATADO COM FORNECEDOR INFORMAL -*</w:t>
            </w:r>
          </w:p>
        </w:tc>
        <w:tc>
          <w:tcPr>
            <w:tcW w:w="1150" w:type="dxa"/>
          </w:tcPr>
          <w:p w:rsidR="00DF581D" w:rsidRDefault="00DF581D" w:rsidP="00CF0470">
            <w:pPr>
              <w:jc w:val="center"/>
            </w:pPr>
            <w:r>
              <w:t>R$</w:t>
            </w:r>
          </w:p>
        </w:tc>
        <w:tc>
          <w:tcPr>
            <w:tcW w:w="1457" w:type="dxa"/>
          </w:tcPr>
          <w:p w:rsidR="00DF581D" w:rsidRDefault="00DF581D" w:rsidP="00CF0470">
            <w:pPr>
              <w:jc w:val="center"/>
            </w:pPr>
          </w:p>
        </w:tc>
      </w:tr>
      <w:tr w:rsidR="00DF581D" w:rsidTr="00F55B4C">
        <w:tc>
          <w:tcPr>
            <w:tcW w:w="1734" w:type="dxa"/>
          </w:tcPr>
          <w:p w:rsidR="00DF581D" w:rsidRDefault="00DF581D" w:rsidP="00526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0" w:type="dxa"/>
            <w:gridSpan w:val="5"/>
          </w:tcPr>
          <w:p w:rsidR="00DF581D" w:rsidRDefault="00DF581D" w:rsidP="00526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 TOTAL GERAL CONTRATADO EM TODAS AS UNIDADES DA COORDENAÇÃO -*</w:t>
            </w:r>
          </w:p>
        </w:tc>
        <w:tc>
          <w:tcPr>
            <w:tcW w:w="1150" w:type="dxa"/>
          </w:tcPr>
          <w:p w:rsidR="00DF581D" w:rsidRDefault="00DF581D" w:rsidP="00CF0470">
            <w:pPr>
              <w:jc w:val="center"/>
            </w:pPr>
            <w:r>
              <w:t>R$</w:t>
            </w:r>
          </w:p>
        </w:tc>
        <w:tc>
          <w:tcPr>
            <w:tcW w:w="1457" w:type="dxa"/>
          </w:tcPr>
          <w:p w:rsidR="00DF581D" w:rsidRDefault="00DF581D" w:rsidP="00CF0470">
            <w:pPr>
              <w:jc w:val="center"/>
            </w:pPr>
          </w:p>
        </w:tc>
      </w:tr>
      <w:tr w:rsidR="00DF581D" w:rsidTr="00F55B4C">
        <w:tc>
          <w:tcPr>
            <w:tcW w:w="1734" w:type="dxa"/>
          </w:tcPr>
          <w:p w:rsidR="00DF581D" w:rsidRDefault="00DF581D" w:rsidP="00526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0" w:type="dxa"/>
            <w:gridSpan w:val="5"/>
          </w:tcPr>
          <w:p w:rsidR="00DF581D" w:rsidRDefault="00DF581D" w:rsidP="00526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</w:tcPr>
          <w:p w:rsidR="00DF581D" w:rsidRDefault="00DF581D" w:rsidP="00526C34"/>
        </w:tc>
        <w:tc>
          <w:tcPr>
            <w:tcW w:w="1457" w:type="dxa"/>
          </w:tcPr>
          <w:p w:rsidR="00DF581D" w:rsidRDefault="00DF581D" w:rsidP="00526C34"/>
        </w:tc>
      </w:tr>
      <w:tr w:rsidR="00DF581D" w:rsidTr="00F55B4C">
        <w:tc>
          <w:tcPr>
            <w:tcW w:w="1734" w:type="dxa"/>
          </w:tcPr>
          <w:p w:rsidR="00DF581D" w:rsidRDefault="00DF581D" w:rsidP="00526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0" w:type="dxa"/>
            <w:gridSpan w:val="5"/>
          </w:tcPr>
          <w:p w:rsidR="00DF581D" w:rsidRDefault="00DF581D" w:rsidP="00526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</w:tcPr>
          <w:p w:rsidR="00DF581D" w:rsidRDefault="00DF581D" w:rsidP="00526C34"/>
        </w:tc>
        <w:tc>
          <w:tcPr>
            <w:tcW w:w="1457" w:type="dxa"/>
          </w:tcPr>
          <w:p w:rsidR="00DF581D" w:rsidRDefault="00DF581D" w:rsidP="00526C34"/>
        </w:tc>
      </w:tr>
    </w:tbl>
    <w:p w:rsidR="00E530DA" w:rsidRDefault="00E530DA" w:rsidP="00456A64">
      <w:pPr>
        <w:pStyle w:val="NormalWeb"/>
        <w:rPr>
          <w:b/>
          <w:color w:val="000000"/>
        </w:rPr>
      </w:pPr>
      <w:r w:rsidRPr="000E2588">
        <w:rPr>
          <w:b/>
          <w:color w:val="000000"/>
        </w:rPr>
        <w:t>ATENÇÃO!!</w:t>
      </w:r>
    </w:p>
    <w:p w:rsidR="007626BA" w:rsidRDefault="007626BA" w:rsidP="00456A64">
      <w:pPr>
        <w:pStyle w:val="NormalWeb"/>
        <w:rPr>
          <w:b/>
          <w:color w:val="000000"/>
        </w:rPr>
      </w:pPr>
      <w:r>
        <w:rPr>
          <w:b/>
          <w:color w:val="000000"/>
        </w:rPr>
        <w:t xml:space="preserve">       Fica expressamente OBRIGATÓRIO </w:t>
      </w:r>
      <w:r w:rsidR="00822CE8">
        <w:rPr>
          <w:b/>
          <w:color w:val="000000"/>
        </w:rPr>
        <w:t xml:space="preserve">* </w:t>
      </w:r>
      <w:r>
        <w:rPr>
          <w:b/>
          <w:color w:val="000000"/>
        </w:rPr>
        <w:t>a totalização dos valores dos contratos assinados por Grupos Informais e Individuais</w:t>
      </w:r>
      <w:r w:rsidR="003F00A3">
        <w:rPr>
          <w:b/>
          <w:color w:val="000000"/>
        </w:rPr>
        <w:t xml:space="preserve"> e o geral da Coordenação</w:t>
      </w:r>
      <w:r w:rsidR="006E4561">
        <w:rPr>
          <w:b/>
          <w:color w:val="000000"/>
        </w:rPr>
        <w:t>!</w:t>
      </w:r>
    </w:p>
    <w:p w:rsidR="005E725D" w:rsidRDefault="005E725D" w:rsidP="00456A64">
      <w:pPr>
        <w:pStyle w:val="NormalWeb"/>
        <w:rPr>
          <w:b/>
          <w:color w:val="000000"/>
        </w:rPr>
      </w:pPr>
      <w:r>
        <w:rPr>
          <w:b/>
          <w:color w:val="000000"/>
        </w:rPr>
        <w:t xml:space="preserve">        Servirá para maior controle do limite máximo e transparência </w:t>
      </w:r>
      <w:r w:rsidR="0057075B">
        <w:rPr>
          <w:b/>
          <w:color w:val="000000"/>
        </w:rPr>
        <w:t>a</w:t>
      </w:r>
      <w:r>
        <w:rPr>
          <w:b/>
          <w:color w:val="000000"/>
        </w:rPr>
        <w:t xml:space="preserve"> todos os interessados.</w:t>
      </w:r>
    </w:p>
    <w:p w:rsidR="005E725D" w:rsidRPr="000E2588" w:rsidRDefault="005E725D" w:rsidP="00456A64">
      <w:pPr>
        <w:pStyle w:val="NormalWeb"/>
        <w:rPr>
          <w:b/>
          <w:color w:val="000000"/>
        </w:rPr>
      </w:pPr>
      <w:r>
        <w:rPr>
          <w:b/>
          <w:color w:val="000000"/>
        </w:rPr>
        <w:t xml:space="preserve">        CASO não seja totalizado</w:t>
      </w:r>
      <w:r w:rsidR="00C711A6">
        <w:rPr>
          <w:b/>
          <w:color w:val="000000"/>
        </w:rPr>
        <w:t xml:space="preserve"> o valor dos contratos</w:t>
      </w:r>
      <w:r>
        <w:rPr>
          <w:b/>
          <w:color w:val="000000"/>
        </w:rPr>
        <w:t>, o mesmo será devolvido para correções.</w:t>
      </w:r>
    </w:p>
    <w:p w:rsidR="00456A64" w:rsidRDefault="00E530DA" w:rsidP="00456A64">
      <w:pPr>
        <w:pStyle w:val="NormalWeb"/>
        <w:rPr>
          <w:color w:val="000000"/>
        </w:rPr>
      </w:pPr>
      <w:r>
        <w:rPr>
          <w:color w:val="000000"/>
        </w:rPr>
        <w:t xml:space="preserve">        </w:t>
      </w:r>
      <w:r w:rsidR="00456A64">
        <w:rPr>
          <w:color w:val="000000"/>
        </w:rPr>
        <w:t xml:space="preserve">Antes de assinar Contrato, a </w:t>
      </w:r>
      <w:r w:rsidR="00456A64" w:rsidRPr="00456A64">
        <w:rPr>
          <w:b/>
          <w:color w:val="000000"/>
        </w:rPr>
        <w:t>Coordenação Regional</w:t>
      </w:r>
      <w:r w:rsidR="00456A64">
        <w:rPr>
          <w:color w:val="000000"/>
        </w:rPr>
        <w:t xml:space="preserve"> deverá acompanhar as Unidades Escolares e observar a seguinte regra:</w:t>
      </w:r>
    </w:p>
    <w:p w:rsidR="006E4561" w:rsidRPr="00AD11A6" w:rsidRDefault="006E4561" w:rsidP="006E4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2937"/>
          <w:sz w:val="24"/>
          <w:szCs w:val="24"/>
        </w:rPr>
      </w:pPr>
      <w:r>
        <w:rPr>
          <w:rFonts w:ascii="Rawline-Medium" w:hAnsi="Rawline-Medium" w:cs="Rawline-Medium"/>
          <w:color w:val="162937"/>
          <w:sz w:val="27"/>
          <w:szCs w:val="27"/>
        </w:rPr>
        <w:t xml:space="preserve">I </w:t>
      </w:r>
      <w:r w:rsidRPr="00AD11A6">
        <w:rPr>
          <w:rFonts w:ascii="Times New Roman" w:hAnsi="Times New Roman" w:cs="Times New Roman"/>
          <w:color w:val="162937"/>
          <w:sz w:val="24"/>
          <w:szCs w:val="24"/>
        </w:rPr>
        <w:t xml:space="preserve">- </w:t>
      </w:r>
      <w:proofErr w:type="gramStart"/>
      <w:r w:rsidRPr="00AD11A6">
        <w:rPr>
          <w:rFonts w:ascii="Times New Roman" w:hAnsi="Times New Roman" w:cs="Times New Roman"/>
          <w:color w:val="162937"/>
          <w:sz w:val="24"/>
          <w:szCs w:val="24"/>
        </w:rPr>
        <w:t>para</w:t>
      </w:r>
      <w:proofErr w:type="gramEnd"/>
      <w:r w:rsidRPr="00AD11A6">
        <w:rPr>
          <w:rFonts w:ascii="Times New Roman" w:hAnsi="Times New Roman" w:cs="Times New Roman"/>
          <w:color w:val="162937"/>
          <w:sz w:val="24"/>
          <w:szCs w:val="24"/>
        </w:rPr>
        <w:t xml:space="preserve"> a comercialização com fornecedores individuais e grupos informais, os contratos individuais firmados devem respeitar o valor máximo de </w:t>
      </w:r>
      <w:r w:rsidRPr="00AD7E69">
        <w:rPr>
          <w:rFonts w:ascii="Times New Roman" w:hAnsi="Times New Roman" w:cs="Times New Roman"/>
          <w:color w:val="162937"/>
          <w:sz w:val="24"/>
          <w:szCs w:val="24"/>
          <w:highlight w:val="yellow"/>
        </w:rPr>
        <w:t>R$ 20.000,00 (vinte mil Reais),</w:t>
      </w:r>
      <w:r w:rsidRPr="00AD11A6">
        <w:rPr>
          <w:rFonts w:ascii="Times New Roman" w:hAnsi="Times New Roman" w:cs="Times New Roman"/>
          <w:color w:val="162937"/>
          <w:sz w:val="24"/>
          <w:szCs w:val="24"/>
        </w:rPr>
        <w:t xml:space="preserve"> por DAP Familiar/ano/</w:t>
      </w:r>
      <w:proofErr w:type="spellStart"/>
      <w:r w:rsidRPr="00AD11A6">
        <w:rPr>
          <w:rFonts w:ascii="Times New Roman" w:hAnsi="Times New Roman" w:cs="Times New Roman"/>
          <w:color w:val="162937"/>
          <w:sz w:val="24"/>
          <w:szCs w:val="24"/>
        </w:rPr>
        <w:t>EEx</w:t>
      </w:r>
      <w:proofErr w:type="spellEnd"/>
      <w:r w:rsidRPr="00AD11A6">
        <w:rPr>
          <w:rFonts w:ascii="Times New Roman" w:hAnsi="Times New Roman" w:cs="Times New Roman"/>
          <w:color w:val="162937"/>
          <w:sz w:val="24"/>
          <w:szCs w:val="24"/>
        </w:rPr>
        <w:t>;</w:t>
      </w:r>
    </w:p>
    <w:p w:rsidR="006E4561" w:rsidRPr="00AD11A6" w:rsidRDefault="006E4561" w:rsidP="006E4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2937"/>
          <w:sz w:val="24"/>
          <w:szCs w:val="24"/>
        </w:rPr>
      </w:pPr>
    </w:p>
    <w:p w:rsidR="006E4561" w:rsidRPr="00AD11A6" w:rsidRDefault="006E4561" w:rsidP="006E4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2937"/>
          <w:sz w:val="24"/>
          <w:szCs w:val="24"/>
        </w:rPr>
      </w:pPr>
    </w:p>
    <w:p w:rsidR="006E4561" w:rsidRPr="00AD11A6" w:rsidRDefault="006E4561" w:rsidP="006E4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2937"/>
          <w:sz w:val="24"/>
          <w:szCs w:val="24"/>
        </w:rPr>
      </w:pPr>
      <w:r w:rsidRPr="00AD11A6">
        <w:rPr>
          <w:rFonts w:ascii="Times New Roman" w:hAnsi="Times New Roman" w:cs="Times New Roman"/>
          <w:color w:val="162937"/>
          <w:sz w:val="24"/>
          <w:szCs w:val="24"/>
        </w:rPr>
        <w:t xml:space="preserve">§ 2º Cabe às </w:t>
      </w:r>
      <w:proofErr w:type="spellStart"/>
      <w:r w:rsidRPr="00AD11A6">
        <w:rPr>
          <w:rFonts w:ascii="Times New Roman" w:hAnsi="Times New Roman" w:cs="Times New Roman"/>
          <w:color w:val="162937"/>
          <w:sz w:val="24"/>
          <w:szCs w:val="24"/>
        </w:rPr>
        <w:t>EEx</w:t>
      </w:r>
      <w:proofErr w:type="spellEnd"/>
      <w:r w:rsidRPr="00AD11A6">
        <w:rPr>
          <w:rFonts w:ascii="Times New Roman" w:hAnsi="Times New Roman" w:cs="Times New Roman"/>
          <w:color w:val="162937"/>
          <w:sz w:val="24"/>
          <w:szCs w:val="24"/>
        </w:rPr>
        <w:t xml:space="preserve"> a responsabilidade pelo controle do atendimento do limite individual de venda nos casos de comercialização com os grupos informais e agricultores individuais. A estas, </w:t>
      </w:r>
      <w:r w:rsidRPr="00AD7E69">
        <w:rPr>
          <w:rFonts w:ascii="Times New Roman" w:hAnsi="Times New Roman" w:cs="Times New Roman"/>
          <w:b/>
          <w:color w:val="162937"/>
          <w:sz w:val="24"/>
          <w:szCs w:val="24"/>
          <w:u w:val="single"/>
        </w:rPr>
        <w:t>também compete o controle do limite total de venda das cooperativas e associações</w:t>
      </w:r>
      <w:r w:rsidRPr="00AD11A6">
        <w:rPr>
          <w:rFonts w:ascii="Times New Roman" w:hAnsi="Times New Roman" w:cs="Times New Roman"/>
          <w:color w:val="162937"/>
          <w:sz w:val="24"/>
          <w:szCs w:val="24"/>
        </w:rPr>
        <w:t>, nos casos de comercialização com grupos formais.</w:t>
      </w:r>
    </w:p>
    <w:p w:rsidR="006E4561" w:rsidRPr="00AD11A6" w:rsidRDefault="006E4561" w:rsidP="006E4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2937"/>
          <w:sz w:val="24"/>
          <w:szCs w:val="24"/>
        </w:rPr>
      </w:pPr>
    </w:p>
    <w:p w:rsidR="006E4561" w:rsidRPr="00AD11A6" w:rsidRDefault="006E4561" w:rsidP="006E4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2937"/>
          <w:sz w:val="24"/>
          <w:szCs w:val="24"/>
        </w:rPr>
      </w:pPr>
      <w:bookmarkStart w:id="0" w:name="_GoBack"/>
      <w:bookmarkEnd w:id="0"/>
      <w:r w:rsidRPr="00AD7E69">
        <w:rPr>
          <w:rStyle w:val="nfase"/>
          <w:rFonts w:ascii="Times New Roman" w:hAnsi="Times New Roman" w:cs="Times New Roman"/>
          <w:color w:val="000000"/>
          <w:sz w:val="24"/>
          <w:szCs w:val="24"/>
          <w:highlight w:val="yellow"/>
        </w:rPr>
        <w:t>Ressaltamos que a</w:t>
      </w:r>
      <w:r w:rsidRPr="00AD7E6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proofErr w:type="gramStart"/>
      <w:r w:rsidRPr="00AD7E6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E.Ex</w:t>
      </w:r>
      <w:proofErr w:type="spellEnd"/>
      <w:proofErr w:type="gramEnd"/>
      <w:r w:rsidRPr="00AD7E6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- </w:t>
      </w:r>
      <w:r w:rsidRPr="00AD7E69">
        <w:rPr>
          <w:rStyle w:val="Forte"/>
          <w:rFonts w:ascii="Times New Roman" w:hAnsi="Times New Roman" w:cs="Times New Roman"/>
          <w:color w:val="000000"/>
          <w:sz w:val="24"/>
          <w:szCs w:val="24"/>
          <w:highlight w:val="yellow"/>
        </w:rPr>
        <w:t>Entidades Executoras</w:t>
      </w:r>
      <w:r w:rsidRPr="00AD7E6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– Secretaria de Educação do Estado e as</w:t>
      </w:r>
      <w:r w:rsidRPr="00AD7E69">
        <w:rPr>
          <w:rStyle w:val="nfase"/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AD7E69">
        <w:rPr>
          <w:rStyle w:val="nfase"/>
          <w:rFonts w:ascii="Times New Roman" w:hAnsi="Times New Roman" w:cs="Times New Roman"/>
          <w:color w:val="000000"/>
          <w:sz w:val="24"/>
          <w:szCs w:val="24"/>
          <w:highlight w:val="yellow"/>
        </w:rPr>
        <w:t>UEx</w:t>
      </w:r>
      <w:proofErr w:type="spellEnd"/>
      <w:r w:rsidRPr="00AD7E69">
        <w:rPr>
          <w:rStyle w:val="nfase"/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. Unidades Executoras</w:t>
      </w:r>
      <w:r w:rsidRPr="00AD7E69">
        <w:rPr>
          <w:rStyle w:val="nfase"/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são as Unidades Escolares.</w:t>
      </w:r>
    </w:p>
    <w:p w:rsidR="006E4561" w:rsidRPr="00AD11A6" w:rsidRDefault="006E4561" w:rsidP="006E4561">
      <w:pPr>
        <w:rPr>
          <w:rFonts w:ascii="Times New Roman" w:hAnsi="Times New Roman" w:cs="Times New Roman"/>
          <w:sz w:val="24"/>
          <w:szCs w:val="24"/>
        </w:rPr>
      </w:pPr>
    </w:p>
    <w:p w:rsidR="00AC40CF" w:rsidRDefault="00AC40CF"/>
    <w:sectPr w:rsidR="00AC40CF" w:rsidSect="00E530DA">
      <w:headerReference w:type="default" r:id="rId7"/>
      <w:footerReference w:type="default" r:id="rId8"/>
      <w:pgSz w:w="16838" w:h="11906" w:orient="landscape"/>
      <w:pgMar w:top="1418" w:right="1417" w:bottom="1701" w:left="1417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E7" w:rsidRDefault="002E44E7" w:rsidP="0031346B">
      <w:pPr>
        <w:spacing w:after="0" w:line="240" w:lineRule="auto"/>
      </w:pPr>
      <w:r>
        <w:separator/>
      </w:r>
    </w:p>
  </w:endnote>
  <w:endnote w:type="continuationSeparator" w:id="0">
    <w:p w:rsidR="002E44E7" w:rsidRDefault="002E44E7" w:rsidP="0031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wline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DA" w:rsidRPr="00ED6BBB" w:rsidRDefault="00E530DA" w:rsidP="00E530DA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E0C9DD8" wp14:editId="75105649">
              <wp:simplePos x="0" y="0"/>
              <wp:positionH relativeFrom="column">
                <wp:posOffset>138429</wp:posOffset>
              </wp:positionH>
              <wp:positionV relativeFrom="paragraph">
                <wp:posOffset>-74295</wp:posOffset>
              </wp:positionV>
              <wp:extent cx="7667625" cy="76200"/>
              <wp:effectExtent l="0" t="0" r="28575" b="1905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7625" cy="7620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FF47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10.9pt;margin-top:-5.85pt;width:603.75pt;height:6p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" strokecolor="#090" strokeweight="1pt"/>
          </w:pict>
        </mc:Fallback>
      </mc:AlternateContent>
    </w:r>
    <w:r w:rsidRPr="00ED6BBB">
      <w:rPr>
        <w:rFonts w:ascii="Arial" w:hAnsi="Arial" w:cs="Arial"/>
        <w:b/>
        <w:color w:val="009900"/>
        <w:sz w:val="18"/>
        <w:szCs w:val="18"/>
      </w:rPr>
      <w:t xml:space="preserve">Secretaria de Estado da Educação -  </w:t>
    </w:r>
    <w:r w:rsidRPr="00ED6BBB">
      <w:rPr>
        <w:rFonts w:ascii="Arial" w:hAnsi="Arial" w:cs="Arial"/>
        <w:color w:val="009900"/>
        <w:sz w:val="18"/>
        <w:szCs w:val="18"/>
      </w:rPr>
      <w:t>SEDUC</w:t>
    </w:r>
  </w:p>
  <w:p w:rsidR="00E530DA" w:rsidRDefault="00E530DA" w:rsidP="00E530DA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Gerência de Licitação</w:t>
    </w:r>
  </w:p>
  <w:p w:rsidR="003A6DF4" w:rsidRDefault="003A6DF4" w:rsidP="003A6DF4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 xml:space="preserve">Quinta Avenida </w:t>
    </w:r>
    <w:proofErr w:type="spellStart"/>
    <w:r>
      <w:rPr>
        <w:rFonts w:ascii="Arial" w:hAnsi="Arial" w:cs="Arial"/>
        <w:color w:val="009900"/>
        <w:sz w:val="18"/>
        <w:szCs w:val="18"/>
      </w:rPr>
      <w:t>Qd</w:t>
    </w:r>
    <w:proofErr w:type="spellEnd"/>
    <w:r>
      <w:rPr>
        <w:rFonts w:ascii="Arial" w:hAnsi="Arial" w:cs="Arial"/>
        <w:color w:val="009900"/>
        <w:sz w:val="18"/>
        <w:szCs w:val="18"/>
      </w:rPr>
      <w:t>. 71, nº 212, Setor Leste Vila Nova CEP: 74.643030</w:t>
    </w:r>
  </w:p>
  <w:p w:rsidR="00E530DA" w:rsidRPr="00ED6BBB" w:rsidRDefault="00E530DA" w:rsidP="00E530DA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Goiânia - 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E7" w:rsidRDefault="002E44E7" w:rsidP="0031346B">
      <w:pPr>
        <w:spacing w:after="0" w:line="240" w:lineRule="auto"/>
      </w:pPr>
      <w:r>
        <w:separator/>
      </w:r>
    </w:p>
  </w:footnote>
  <w:footnote w:type="continuationSeparator" w:id="0">
    <w:p w:rsidR="002E44E7" w:rsidRDefault="002E44E7" w:rsidP="0031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5B" w:rsidRDefault="0031346B">
    <w:pPr>
      <w:pStyle w:val="Cabealho"/>
    </w:pPr>
    <w:r>
      <w:rPr>
        <w:noProof/>
        <w:lang w:eastAsia="pt-BR"/>
      </w:rPr>
      <w:drawing>
        <wp:inline distT="0" distB="0" distL="0" distR="0" wp14:anchorId="24221895" wp14:editId="4B15C633">
          <wp:extent cx="2375535" cy="1095375"/>
          <wp:effectExtent l="0" t="0" r="0" b="0"/>
          <wp:docPr id="8" name="Imagem 12" descr="educaçã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2" descr="educaçã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553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6C3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6B"/>
    <w:rsid w:val="000C6839"/>
    <w:rsid w:val="000E2588"/>
    <w:rsid w:val="001A7D7D"/>
    <w:rsid w:val="001B7964"/>
    <w:rsid w:val="00246BC1"/>
    <w:rsid w:val="002E44E7"/>
    <w:rsid w:val="0031346B"/>
    <w:rsid w:val="00341ACC"/>
    <w:rsid w:val="003A6DF4"/>
    <w:rsid w:val="003F00A3"/>
    <w:rsid w:val="00456A64"/>
    <w:rsid w:val="004825B4"/>
    <w:rsid w:val="00526C34"/>
    <w:rsid w:val="00550F31"/>
    <w:rsid w:val="0057075B"/>
    <w:rsid w:val="005E725D"/>
    <w:rsid w:val="006E4561"/>
    <w:rsid w:val="0074095B"/>
    <w:rsid w:val="00754A22"/>
    <w:rsid w:val="007626BA"/>
    <w:rsid w:val="00822CE8"/>
    <w:rsid w:val="0086179F"/>
    <w:rsid w:val="009E177D"/>
    <w:rsid w:val="009E58F6"/>
    <w:rsid w:val="00AC40CF"/>
    <w:rsid w:val="00AD7E69"/>
    <w:rsid w:val="00B03526"/>
    <w:rsid w:val="00B204E7"/>
    <w:rsid w:val="00B76FC7"/>
    <w:rsid w:val="00C711A6"/>
    <w:rsid w:val="00CB21C6"/>
    <w:rsid w:val="00CF0470"/>
    <w:rsid w:val="00DF581D"/>
    <w:rsid w:val="00DF5DB0"/>
    <w:rsid w:val="00E426CB"/>
    <w:rsid w:val="00E530DA"/>
    <w:rsid w:val="00EE3D43"/>
    <w:rsid w:val="00EF6A72"/>
    <w:rsid w:val="00F55B4C"/>
    <w:rsid w:val="00F5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4C409E"/>
  <w15:chartTrackingRefBased/>
  <w15:docId w15:val="{283A7705-410D-46CD-ABD2-9D86F723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13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46B"/>
  </w:style>
  <w:style w:type="paragraph" w:styleId="Rodap">
    <w:name w:val="footer"/>
    <w:basedOn w:val="Normal"/>
    <w:link w:val="RodapChar"/>
    <w:unhideWhenUsed/>
    <w:rsid w:val="00313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1346B"/>
  </w:style>
  <w:style w:type="paragraph" w:styleId="NormalWeb">
    <w:name w:val="Normal (Web)"/>
    <w:basedOn w:val="Normal"/>
    <w:uiPriority w:val="99"/>
    <w:semiHidden/>
    <w:unhideWhenUsed/>
    <w:rsid w:val="0045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56A64"/>
    <w:rPr>
      <w:i/>
      <w:iCs/>
    </w:rPr>
  </w:style>
  <w:style w:type="character" w:styleId="Forte">
    <w:name w:val="Strong"/>
    <w:basedOn w:val="Fontepargpadro"/>
    <w:uiPriority w:val="22"/>
    <w:qFormat/>
    <w:rsid w:val="00456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39EA5-9C15-4F96-9D27-DA76FB50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Gonçalves Pereira Caixeta</dc:creator>
  <cp:keywords/>
  <dc:description/>
  <cp:lastModifiedBy>Elisa Gonçalves Pereira Caixeta</cp:lastModifiedBy>
  <cp:revision>10</cp:revision>
  <dcterms:created xsi:type="dcterms:W3CDTF">2020-10-16T12:02:00Z</dcterms:created>
  <dcterms:modified xsi:type="dcterms:W3CDTF">2020-12-10T18:25:00Z</dcterms:modified>
</cp:coreProperties>
</file>